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1" w:rsidRDefault="00525911" w:rsidP="00525911">
      <w:pPr>
        <w:rPr>
          <w:rFonts w:ascii="Calibri" w:hAnsi="Calibri" w:cs="Calibri"/>
          <w:color w:val="F79646"/>
          <w:sz w:val="28"/>
        </w:rPr>
      </w:pPr>
      <w:r>
        <w:rPr>
          <w:rFonts w:ascii="Calibri" w:hAnsi="Calibri" w:cs="Calibri"/>
          <w:color w:val="F79646"/>
          <w:sz w:val="28"/>
        </w:rPr>
        <w:t xml:space="preserve">Formulier programma nascholing </w:t>
      </w:r>
    </w:p>
    <w:p w:rsidR="003E15F6" w:rsidRDefault="003E15F6" w:rsidP="00525911">
      <w:pPr>
        <w:rPr>
          <w:rFonts w:ascii="Calibri" w:hAnsi="Calibri" w:cs="Calibri"/>
          <w:b w:val="0"/>
          <w:sz w:val="22"/>
          <w:szCs w:val="22"/>
        </w:rPr>
      </w:pPr>
    </w:p>
    <w:p w:rsidR="00525911" w:rsidRDefault="00525911" w:rsidP="00525911">
      <w:pPr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Dit ingevulde formulier voegt u als bijlage toe aan de digitale aanvraag in PE-online. </w:t>
      </w:r>
    </w:p>
    <w:p w:rsidR="003E15F6" w:rsidRDefault="003E15F6" w:rsidP="00525911">
      <w:pPr>
        <w:rPr>
          <w:rFonts w:ascii="Calibri" w:hAnsi="Calibri" w:cs="Calibri"/>
          <w:b w:val="0"/>
          <w:sz w:val="22"/>
          <w:szCs w:val="22"/>
        </w:rPr>
      </w:pPr>
    </w:p>
    <w:p w:rsidR="00525911" w:rsidRDefault="00525911" w:rsidP="005259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Aanbieder </w:t>
      </w:r>
    </w:p>
    <w:p w:rsidR="00525911" w:rsidRDefault="00525911" w:rsidP="00525911">
      <w:pPr>
        <w:rPr>
          <w:rFonts w:ascii="Calibri" w:hAnsi="Calibri" w:cs="Calibri"/>
          <w:sz w:val="22"/>
          <w:szCs w:val="22"/>
        </w:rPr>
      </w:pPr>
    </w:p>
    <w:tbl>
      <w:tblPr>
        <w:tblW w:w="14758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1486"/>
        <w:gridCol w:w="1790"/>
        <w:gridCol w:w="2268"/>
        <w:gridCol w:w="2410"/>
        <w:gridCol w:w="2126"/>
        <w:gridCol w:w="2693"/>
        <w:gridCol w:w="1134"/>
        <w:gridCol w:w="851"/>
      </w:tblGrid>
      <w:tr w:rsidR="0055402D" w:rsidTr="00786C46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02D" w:rsidRDefault="0055402D" w:rsidP="00863EF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:rsidR="0055402D" w:rsidRDefault="0055402D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Wanneer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:rsidR="0055402D" w:rsidRDefault="0055402D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is de uitvoering van de bijeenkomst?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02D" w:rsidRDefault="0055402D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Onderwerp(en)</w:t>
            </w:r>
          </w:p>
          <w:p w:rsidR="0055402D" w:rsidRDefault="0055402D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In steekwoorden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2D" w:rsidRDefault="0055402D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Doelgroep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02D" w:rsidRDefault="0055402D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Leerdoel(en)</w:t>
            </w:r>
          </w:p>
          <w:p w:rsidR="0055402D" w:rsidRDefault="0055402D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Smart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:rsidR="0055402D" w:rsidRDefault="0055402D" w:rsidP="00863EFC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wilt u bereiken? </w:t>
            </w:r>
          </w:p>
          <w:p w:rsidR="0055402D" w:rsidRDefault="0055402D" w:rsidP="00863EFC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Waarom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wilt u dit doel bereiken?</w:t>
            </w:r>
          </w:p>
          <w:p w:rsidR="0055402D" w:rsidRDefault="0055402D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02D" w:rsidRDefault="0055402D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Omschrijving inhoud</w:t>
            </w:r>
          </w:p>
          <w:p w:rsidR="0055402D" w:rsidRDefault="0055402D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  <w:t>Op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welke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wijze wordt het doel bereikt?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02D" w:rsidRDefault="0055402D" w:rsidP="00863EF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 verzorgt de nascholing?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:rsidR="0055402D" w:rsidRDefault="0055402D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zijn erbij betrokken?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2D" w:rsidRDefault="0055402D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Aantal uren</w:t>
            </w:r>
          </w:p>
          <w:p w:rsidR="0055402D" w:rsidRDefault="0055402D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Alleen de inhoudelijke uren; geen algemene inleiding en pauzes e.d.</w:t>
            </w:r>
          </w:p>
          <w:p w:rsidR="0055402D" w:rsidRDefault="0055402D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55402D" w:rsidRDefault="0055402D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2D" w:rsidRPr="00456AAA" w:rsidRDefault="0055402D" w:rsidP="00863EFC">
            <w:pPr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6AAA">
              <w:rPr>
                <w:rFonts w:ascii="Calibri" w:hAnsi="Calibri" w:cs="Calibri"/>
                <w:color w:val="FF0000"/>
                <w:sz w:val="20"/>
                <w:szCs w:val="20"/>
              </w:rPr>
              <w:t>Aantal punten</w:t>
            </w:r>
          </w:p>
        </w:tc>
      </w:tr>
      <w:tr w:rsidR="0055402D" w:rsidTr="00786C46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E4F" w:rsidRDefault="006D3030" w:rsidP="00C564E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21-2-2018</w:t>
            </w:r>
            <w:r w:rsidR="00D23E4F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02D" w:rsidRDefault="002014A4" w:rsidP="00C564E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Symposium over </w:t>
            </w:r>
            <w:r w:rsidR="002449A7">
              <w:rPr>
                <w:rFonts w:ascii="Calibri" w:hAnsi="Calibri" w:cs="Calibri"/>
                <w:b w:val="0"/>
                <w:sz w:val="20"/>
                <w:szCs w:val="20"/>
              </w:rPr>
              <w:t xml:space="preserve">Diagnostiek </w:t>
            </w:r>
            <w:r w:rsidR="005B60ED">
              <w:rPr>
                <w:rFonts w:ascii="Calibri" w:hAnsi="Calibri" w:cs="Calibri"/>
                <w:b w:val="0"/>
                <w:sz w:val="20"/>
                <w:szCs w:val="20"/>
              </w:rPr>
              <w:t>bij</w:t>
            </w:r>
            <w:r w:rsidR="002449A7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5B60ED">
              <w:rPr>
                <w:rFonts w:ascii="Calibri" w:hAnsi="Calibri" w:cs="Calibri"/>
                <w:b w:val="0"/>
                <w:sz w:val="20"/>
                <w:szCs w:val="20"/>
              </w:rPr>
              <w:t xml:space="preserve">urologische </w:t>
            </w:r>
            <w:r w:rsidR="00062EE1">
              <w:rPr>
                <w:rFonts w:ascii="Calibri" w:hAnsi="Calibri" w:cs="Calibri"/>
                <w:b w:val="0"/>
                <w:sz w:val="20"/>
                <w:szCs w:val="20"/>
              </w:rPr>
              <w:t xml:space="preserve">problemen </w:t>
            </w:r>
            <w:r w:rsidR="005B60ED">
              <w:rPr>
                <w:rFonts w:ascii="Calibri" w:hAnsi="Calibri" w:cs="Calibri"/>
                <w:b w:val="0"/>
                <w:sz w:val="20"/>
                <w:szCs w:val="20"/>
              </w:rPr>
              <w:t>in</w:t>
            </w:r>
            <w:r w:rsidR="00062EE1">
              <w:rPr>
                <w:rFonts w:ascii="Calibri" w:hAnsi="Calibri" w:cs="Calibri"/>
                <w:b w:val="0"/>
                <w:sz w:val="20"/>
                <w:szCs w:val="20"/>
              </w:rPr>
              <w:t xml:space="preserve"> VG</w:t>
            </w:r>
            <w:r w:rsidR="00786C46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5B60ED">
              <w:rPr>
                <w:rFonts w:ascii="Calibri" w:hAnsi="Calibri" w:cs="Calibri"/>
                <w:b w:val="0"/>
                <w:sz w:val="20"/>
                <w:szCs w:val="20"/>
              </w:rPr>
              <w:t>sector</w:t>
            </w:r>
          </w:p>
          <w:p w:rsidR="00062EE1" w:rsidRDefault="00062EE1" w:rsidP="00C564E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2449A7" w:rsidRDefault="002449A7" w:rsidP="00C564E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2D" w:rsidRDefault="00062EE1" w:rsidP="000B5A12">
            <w:pPr>
              <w:pStyle w:val="Kleurrijkelijst-accent11"/>
              <w:snapToGrid w:val="0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AVG artsen</w:t>
            </w:r>
          </w:p>
          <w:p w:rsidR="00062EE1" w:rsidRDefault="00062EE1" w:rsidP="000B5A12">
            <w:pPr>
              <w:pStyle w:val="Kleurrijkelijst-accent11"/>
              <w:snapToGrid w:val="0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Huisartsen met VG patiënten</w:t>
            </w:r>
          </w:p>
          <w:p w:rsidR="00062EE1" w:rsidRDefault="00062EE1" w:rsidP="000B5A12">
            <w:pPr>
              <w:pStyle w:val="Kleurrijkelijst-accent11"/>
              <w:snapToGrid w:val="0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Praktijkverpleegkundige werkzaam in de VG sector</w:t>
            </w:r>
          </w:p>
          <w:p w:rsidR="00062EE1" w:rsidRDefault="00062EE1" w:rsidP="000B5A12">
            <w:pPr>
              <w:pStyle w:val="Kleurrijkelijst-accent11"/>
              <w:snapToGrid w:val="0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Doktersassistenten werkzaam in de VG sector</w:t>
            </w:r>
          </w:p>
          <w:p w:rsidR="00062EE1" w:rsidRDefault="00062EE1" w:rsidP="000B5A12">
            <w:pPr>
              <w:pStyle w:val="Kleurrijkelijst-accent11"/>
              <w:snapToGrid w:val="0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02D" w:rsidRDefault="0055402D" w:rsidP="00181C1B">
            <w:pPr>
              <w:pStyle w:val="Kleurrijkelijst-accent11"/>
              <w:snapToGrid w:val="0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Aan het eind van de bijeenkomst kunnen de</w:t>
            </w:r>
            <w:r w:rsidR="00062EE1">
              <w:rPr>
                <w:rFonts w:ascii="Calibri" w:hAnsi="Calibri" w:cs="Calibri"/>
                <w:b w:val="0"/>
                <w:sz w:val="20"/>
                <w:szCs w:val="20"/>
              </w:rPr>
              <w:t xml:space="preserve"> deelnemers 2 mogelijke problemen benoemen t.a.v. de urinewegen, de indicatie, werking en meerwaarde van </w:t>
            </w:r>
            <w:r w:rsidR="00786C46">
              <w:rPr>
                <w:rFonts w:ascii="Calibri" w:hAnsi="Calibri" w:cs="Calibri"/>
                <w:b w:val="0"/>
                <w:sz w:val="20"/>
                <w:szCs w:val="20"/>
              </w:rPr>
              <w:t>2 diagnosti</w:t>
            </w:r>
            <w:r w:rsidR="002E478E">
              <w:rPr>
                <w:rFonts w:ascii="Calibri" w:hAnsi="Calibri" w:cs="Calibri"/>
                <w:b w:val="0"/>
                <w:sz w:val="20"/>
                <w:szCs w:val="20"/>
              </w:rPr>
              <w:t>s</w:t>
            </w:r>
            <w:r w:rsidR="00786C46">
              <w:rPr>
                <w:rFonts w:ascii="Calibri" w:hAnsi="Calibri" w:cs="Calibri"/>
                <w:b w:val="0"/>
                <w:sz w:val="20"/>
                <w:szCs w:val="20"/>
              </w:rPr>
              <w:t>che instrumenten, te weten</w:t>
            </w:r>
            <w:r w:rsidR="002E478E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786C46">
              <w:rPr>
                <w:rFonts w:ascii="Calibri" w:hAnsi="Calibri" w:cs="Calibri"/>
                <w:b w:val="0"/>
                <w:sz w:val="20"/>
                <w:szCs w:val="20"/>
              </w:rPr>
              <w:t xml:space="preserve"> de U test voor diagnose van urineweginfecties en </w:t>
            </w:r>
            <w:r w:rsidR="00062EE1">
              <w:rPr>
                <w:rFonts w:ascii="Calibri" w:hAnsi="Calibri" w:cs="Calibri"/>
                <w:b w:val="0"/>
                <w:sz w:val="20"/>
                <w:szCs w:val="20"/>
              </w:rPr>
              <w:t>de bladderscan speciaal voor de doelgroep verstandelijk beperk</w:t>
            </w:r>
            <w:r w:rsidR="00786C46">
              <w:rPr>
                <w:rFonts w:ascii="Calibri" w:hAnsi="Calibri" w:cs="Calibri"/>
                <w:b w:val="0"/>
                <w:sz w:val="20"/>
                <w:szCs w:val="20"/>
              </w:rPr>
              <w:t>ten noemen. Dit om diagnose</w:t>
            </w:r>
            <w:r w:rsidR="00062EE1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062EE1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 xml:space="preserve">van blaasproblemen voor zowel arts als cliënt </w:t>
            </w:r>
            <w:r w:rsidR="00181C1B">
              <w:rPr>
                <w:rFonts w:ascii="Calibri" w:hAnsi="Calibri" w:cs="Calibri"/>
                <w:b w:val="0"/>
                <w:sz w:val="20"/>
                <w:szCs w:val="20"/>
              </w:rPr>
              <w:t>minder belastend</w:t>
            </w:r>
            <w:r w:rsidR="00062EE1">
              <w:rPr>
                <w:rFonts w:ascii="Calibri" w:hAnsi="Calibri" w:cs="Calibri"/>
                <w:b w:val="0"/>
                <w:sz w:val="20"/>
                <w:szCs w:val="20"/>
              </w:rPr>
              <w:t xml:space="preserve"> te maken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02D" w:rsidRDefault="00062EE1" w:rsidP="00062EE1">
            <w:pPr>
              <w:pStyle w:val="Default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Een arts geeft achtergrondinformatie over de anatomie en fysiologie van de urinewegen en mogelijke problemen. Een inhoudsdeskundige van de firma demonstreert de werking van de bladderscan, een AVG arts geeft </w:t>
            </w:r>
            <w:r w:rsidR="00786C46" w:rsidRPr="002449A7">
              <w:rPr>
                <w:rFonts w:ascii="Calibri" w:hAnsi="Calibri" w:cs="Calibri"/>
                <w:sz w:val="20"/>
                <w:szCs w:val="20"/>
                <w:highlight w:val="yellow"/>
              </w:rPr>
              <w:t>d.m.v. casuïstiek</w:t>
            </w:r>
            <w:r w:rsidR="00786C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aan welke specifieke aandachtspunten en problemen de VG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doelgroep heeft t.a.v. diagnose en onderzoeken</w:t>
            </w:r>
          </w:p>
          <w:p w:rsidR="002E478E" w:rsidRPr="00C564EC" w:rsidRDefault="002E478E" w:rsidP="00062EE1">
            <w:pPr>
              <w:pStyle w:val="Default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Tevens kan er in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skillslabsetting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geoefend worden</w:t>
            </w:r>
            <w:r w:rsidR="002449A7">
              <w:rPr>
                <w:rFonts w:ascii="Calibri" w:hAnsi="Calibri" w:cs="Calibri"/>
                <w:sz w:val="20"/>
                <w:szCs w:val="20"/>
              </w:rPr>
              <w:t xml:space="preserve"> met de bladderscan m.b.v. </w:t>
            </w:r>
            <w:r w:rsidR="002449A7" w:rsidRPr="002449A7">
              <w:rPr>
                <w:rFonts w:ascii="Calibri" w:hAnsi="Calibri" w:cs="Calibri"/>
                <w:sz w:val="20"/>
                <w:szCs w:val="20"/>
                <w:highlight w:val="yellow"/>
              </w:rPr>
              <w:t>VILANS protocollen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EE1" w:rsidRPr="00786C46" w:rsidRDefault="00062EE1" w:rsidP="00786C46">
            <w:pPr>
              <w:pStyle w:val="Lijstalinea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86C46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Uroloog of huisarts</w:t>
            </w:r>
          </w:p>
          <w:p w:rsidR="00062EE1" w:rsidRPr="00786C46" w:rsidRDefault="00062EE1" w:rsidP="00786C46">
            <w:pPr>
              <w:pStyle w:val="Lijstalinea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86C46">
              <w:rPr>
                <w:rFonts w:ascii="Calibri" w:hAnsi="Calibri" w:cs="Calibri"/>
                <w:b w:val="0"/>
                <w:sz w:val="20"/>
                <w:szCs w:val="20"/>
              </w:rPr>
              <w:t>AVG</w:t>
            </w:r>
            <w:r w:rsidR="00786C46" w:rsidRPr="00786C46">
              <w:rPr>
                <w:rFonts w:ascii="Calibri" w:hAnsi="Calibri" w:cs="Calibri"/>
                <w:b w:val="0"/>
                <w:sz w:val="20"/>
                <w:szCs w:val="20"/>
              </w:rPr>
              <w:t xml:space="preserve"> arts</w:t>
            </w:r>
          </w:p>
          <w:p w:rsidR="00786C46" w:rsidRPr="00786C46" w:rsidRDefault="00786C46" w:rsidP="00786C46">
            <w:pPr>
              <w:pStyle w:val="Lijstalinea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86C46">
              <w:rPr>
                <w:rFonts w:ascii="Calibri" w:hAnsi="Calibri" w:cs="Calibri"/>
                <w:b w:val="0"/>
                <w:sz w:val="20"/>
                <w:szCs w:val="20"/>
              </w:rPr>
              <w:t xml:space="preserve">Inhoudsdeskundige firma </w:t>
            </w:r>
          </w:p>
          <w:p w:rsidR="00062EE1" w:rsidRPr="00786C46" w:rsidRDefault="00786C46" w:rsidP="00786C46">
            <w:pPr>
              <w:pStyle w:val="Lijstalinea"/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786C46">
              <w:rPr>
                <w:rFonts w:ascii="Calibri" w:hAnsi="Calibri" w:cs="Calibri"/>
                <w:b w:val="0"/>
                <w:sz w:val="20"/>
                <w:szCs w:val="20"/>
              </w:rPr>
              <w:t>P</w:t>
            </w:r>
            <w:r w:rsidR="00062EE1" w:rsidRPr="00786C46">
              <w:rPr>
                <w:rFonts w:ascii="Calibri" w:hAnsi="Calibri" w:cs="Calibri"/>
                <w:b w:val="0"/>
                <w:sz w:val="20"/>
                <w:szCs w:val="20"/>
              </w:rPr>
              <w:t>raktijkverpleegku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n-</w:t>
            </w:r>
            <w:r w:rsidR="002449A7">
              <w:rPr>
                <w:rFonts w:ascii="Calibri" w:hAnsi="Calibri" w:cs="Calibri"/>
                <w:b w:val="0"/>
                <w:sz w:val="20"/>
                <w:szCs w:val="20"/>
              </w:rPr>
              <w:t>digen</w:t>
            </w:r>
            <w:proofErr w:type="spellEnd"/>
            <w:r w:rsidR="002449A7">
              <w:rPr>
                <w:rFonts w:ascii="Calibri" w:hAnsi="Calibri" w:cs="Calibri"/>
                <w:b w:val="0"/>
                <w:sz w:val="20"/>
                <w:szCs w:val="20"/>
              </w:rPr>
              <w:t xml:space="preserve"> Cello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2D" w:rsidRDefault="0055402D" w:rsidP="00C564E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2D" w:rsidRPr="00456AAA" w:rsidRDefault="0055402D" w:rsidP="00C564EC">
            <w:pPr>
              <w:snapToGrid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</w:p>
        </w:tc>
      </w:tr>
    </w:tbl>
    <w:p w:rsidR="009E4D11" w:rsidRDefault="009E4D11"/>
    <w:sectPr w:rsidR="009E4D11" w:rsidSect="00C730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79" w:rsidRDefault="00704979" w:rsidP="00C730BA">
      <w:r>
        <w:separator/>
      </w:r>
    </w:p>
  </w:endnote>
  <w:endnote w:type="continuationSeparator" w:id="0">
    <w:p w:rsidR="00704979" w:rsidRDefault="00704979" w:rsidP="00C7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Cor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79" w:rsidRDefault="00704979" w:rsidP="00C730BA">
      <w:r>
        <w:separator/>
      </w:r>
    </w:p>
  </w:footnote>
  <w:footnote w:type="continuationSeparator" w:id="0">
    <w:p w:rsidR="00704979" w:rsidRDefault="00704979" w:rsidP="00C7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B65"/>
    <w:multiLevelType w:val="hybridMultilevel"/>
    <w:tmpl w:val="33B88732"/>
    <w:lvl w:ilvl="0" w:tplc="78246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43687"/>
    <w:multiLevelType w:val="hybridMultilevel"/>
    <w:tmpl w:val="2214D23C"/>
    <w:lvl w:ilvl="0" w:tplc="78246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BA"/>
    <w:rsid w:val="00062EE1"/>
    <w:rsid w:val="000B5A12"/>
    <w:rsid w:val="00181C1B"/>
    <w:rsid w:val="002014A4"/>
    <w:rsid w:val="002449A7"/>
    <w:rsid w:val="00256457"/>
    <w:rsid w:val="002D7414"/>
    <w:rsid w:val="002E478E"/>
    <w:rsid w:val="003E15F6"/>
    <w:rsid w:val="00507767"/>
    <w:rsid w:val="00525911"/>
    <w:rsid w:val="0055402D"/>
    <w:rsid w:val="005B60ED"/>
    <w:rsid w:val="006D3030"/>
    <w:rsid w:val="00704979"/>
    <w:rsid w:val="00786C46"/>
    <w:rsid w:val="009321AD"/>
    <w:rsid w:val="009E4D11"/>
    <w:rsid w:val="009E7D5D"/>
    <w:rsid w:val="00AD29CA"/>
    <w:rsid w:val="00B6494B"/>
    <w:rsid w:val="00B72F8F"/>
    <w:rsid w:val="00BD4AAE"/>
    <w:rsid w:val="00C564EC"/>
    <w:rsid w:val="00C730BA"/>
    <w:rsid w:val="00CC2908"/>
    <w:rsid w:val="00D01043"/>
    <w:rsid w:val="00D05894"/>
    <w:rsid w:val="00D23E4F"/>
    <w:rsid w:val="00DE1DB1"/>
    <w:rsid w:val="00FC4632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30BA"/>
    <w:pPr>
      <w:suppressAutoHyphens/>
      <w:spacing w:after="0" w:line="240" w:lineRule="auto"/>
    </w:pPr>
    <w:rPr>
      <w:rFonts w:ascii="MetaCorr" w:eastAsia="Times New Roman" w:hAnsi="MetaCorr" w:cs="Arial"/>
      <w:b/>
      <w:bCs/>
      <w:iCs/>
      <w:sz w:val="24"/>
      <w:szCs w:val="28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noottekens">
    <w:name w:val="Voetnoottekens"/>
    <w:rsid w:val="00C730BA"/>
    <w:rPr>
      <w:vertAlign w:val="superscript"/>
    </w:rPr>
  </w:style>
  <w:style w:type="paragraph" w:styleId="Voetnoottekst">
    <w:name w:val="footnote text"/>
    <w:basedOn w:val="Standaard"/>
    <w:link w:val="VoetnoottekstChar"/>
    <w:rsid w:val="00C730B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730BA"/>
    <w:rPr>
      <w:rFonts w:ascii="MetaCorr" w:eastAsia="Times New Roman" w:hAnsi="MetaCorr" w:cs="Arial"/>
      <w:b/>
      <w:bCs/>
      <w:iCs/>
      <w:sz w:val="20"/>
      <w:szCs w:val="20"/>
      <w:lang w:eastAsia="ar-SA"/>
    </w:rPr>
  </w:style>
  <w:style w:type="paragraph" w:customStyle="1" w:styleId="Kleurrijkelijst-accent11">
    <w:name w:val="Kleurrijke lijst - accent 11"/>
    <w:basedOn w:val="Standaard"/>
    <w:rsid w:val="00C730BA"/>
    <w:pPr>
      <w:ind w:left="720"/>
    </w:pPr>
  </w:style>
  <w:style w:type="paragraph" w:customStyle="1" w:styleId="Default">
    <w:name w:val="Default"/>
    <w:rsid w:val="00C730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78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30BA"/>
    <w:pPr>
      <w:suppressAutoHyphens/>
      <w:spacing w:after="0" w:line="240" w:lineRule="auto"/>
    </w:pPr>
    <w:rPr>
      <w:rFonts w:ascii="MetaCorr" w:eastAsia="Times New Roman" w:hAnsi="MetaCorr" w:cs="Arial"/>
      <w:b/>
      <w:bCs/>
      <w:iCs/>
      <w:sz w:val="24"/>
      <w:szCs w:val="28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noottekens">
    <w:name w:val="Voetnoottekens"/>
    <w:rsid w:val="00C730BA"/>
    <w:rPr>
      <w:vertAlign w:val="superscript"/>
    </w:rPr>
  </w:style>
  <w:style w:type="paragraph" w:styleId="Voetnoottekst">
    <w:name w:val="footnote text"/>
    <w:basedOn w:val="Standaard"/>
    <w:link w:val="VoetnoottekstChar"/>
    <w:rsid w:val="00C730B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730BA"/>
    <w:rPr>
      <w:rFonts w:ascii="MetaCorr" w:eastAsia="Times New Roman" w:hAnsi="MetaCorr" w:cs="Arial"/>
      <w:b/>
      <w:bCs/>
      <w:iCs/>
      <w:sz w:val="20"/>
      <w:szCs w:val="20"/>
      <w:lang w:eastAsia="ar-SA"/>
    </w:rPr>
  </w:style>
  <w:style w:type="paragraph" w:customStyle="1" w:styleId="Kleurrijkelijst-accent11">
    <w:name w:val="Kleurrijke lijst - accent 11"/>
    <w:basedOn w:val="Standaard"/>
    <w:rsid w:val="00C730BA"/>
    <w:pPr>
      <w:ind w:left="720"/>
    </w:pPr>
  </w:style>
  <w:style w:type="paragraph" w:customStyle="1" w:styleId="Default">
    <w:name w:val="Default"/>
    <w:rsid w:val="00C730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78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428AE631</Template>
  <TotalTime>61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Cello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Heesters</dc:creator>
  <cp:lastModifiedBy>aheesters</cp:lastModifiedBy>
  <cp:revision>7</cp:revision>
  <dcterms:created xsi:type="dcterms:W3CDTF">2017-10-21T16:24:00Z</dcterms:created>
  <dcterms:modified xsi:type="dcterms:W3CDTF">2017-12-14T10:50:00Z</dcterms:modified>
</cp:coreProperties>
</file>